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2A5" w:rsidRPr="00EE5C9E" w:rsidRDefault="00DC02A5" w:rsidP="00DC02A5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5</w:t>
      </w:r>
    </w:p>
    <w:p w:rsidR="00DC02A5" w:rsidRPr="00EE5C9E" w:rsidRDefault="00DC02A5" w:rsidP="00DC02A5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EE5C9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EE5C9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DC02A5" w:rsidRPr="00EE5C9E" w:rsidRDefault="00DC02A5" w:rsidP="00DC02A5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hai ngày 2 tháng 10</w:t>
      </w:r>
      <w:r w:rsidRPr="00EE5C9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 2023</w:t>
      </w:r>
    </w:p>
    <w:p w:rsidR="00DC02A5" w:rsidRPr="00EE5C9E" w:rsidRDefault="00DC02A5" w:rsidP="00DC02A5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EE5C9E">
        <w:rPr>
          <w:rFonts w:ascii="Times New Roman" w:hAnsi="Times New Roman" w:cs="Times New Roman"/>
          <w:b/>
          <w:sz w:val="32"/>
          <w:szCs w:val="28"/>
          <w:lang w:val="nl-NL"/>
        </w:rPr>
        <w:t>HĐTN</w:t>
      </w:r>
    </w:p>
    <w:p w:rsidR="00DC02A5" w:rsidRPr="00EE5C9E" w:rsidRDefault="00DC02A5" w:rsidP="00DC02A5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10: SHDC: PHÁT ĐỘNG PHONG TRÀO TÌM KIẾM TÀI NĂNG NHÍ</w:t>
      </w:r>
    </w:p>
    <w:p w:rsidR="008E62EE" w:rsidRDefault="008E62EE" w:rsidP="008E62EE">
      <w:pPr>
        <w:tabs>
          <w:tab w:val="center" w:pos="4770"/>
        </w:tabs>
        <w:spacing w:line="288" w:lineRule="auto"/>
        <w:jc w:val="both"/>
        <w:rPr>
          <w:rFonts w:ascii="Times New Roman" w:hAnsi="Times New Roman"/>
          <w:b/>
          <w:sz w:val="28"/>
          <w:szCs w:val="28"/>
          <w:lang w:val="nl-NL"/>
        </w:rPr>
      </w:pPr>
    </w:p>
    <w:p w:rsidR="008E62EE" w:rsidRDefault="008E62EE" w:rsidP="008E62EE">
      <w:pPr>
        <w:tabs>
          <w:tab w:val="center" w:pos="4770"/>
        </w:tabs>
        <w:jc w:val="both"/>
        <w:rPr>
          <w:rFonts w:ascii="Times New Roman" w:hAnsi="Times New Roman"/>
          <w:b/>
          <w:sz w:val="28"/>
          <w:szCs w:val="28"/>
          <w:lang w:val="nl-NL"/>
        </w:rPr>
      </w:pPr>
      <w:r w:rsidRPr="00A66A46">
        <w:rPr>
          <w:rFonts w:ascii="Times New Roman" w:hAnsi="Times New Roman"/>
          <w:b/>
          <w:sz w:val="28"/>
          <w:szCs w:val="28"/>
          <w:lang w:val="nl-NL"/>
        </w:rPr>
        <w:t xml:space="preserve">I. YÊU CẦU CẦN ĐẠT: </w:t>
      </w:r>
    </w:p>
    <w:p w:rsidR="008E62EE" w:rsidRPr="00A66A46" w:rsidRDefault="008E62EE" w:rsidP="008E62EE">
      <w:pPr>
        <w:tabs>
          <w:tab w:val="center" w:pos="4770"/>
        </w:tabs>
        <w:jc w:val="both"/>
        <w:rPr>
          <w:rFonts w:ascii="Times New Roman" w:hAnsi="Times New Roman"/>
          <w:b/>
          <w:sz w:val="28"/>
          <w:szCs w:val="28"/>
          <w:lang w:val="nl-NL"/>
        </w:rPr>
      </w:pPr>
      <w:r>
        <w:rPr>
          <w:rFonts w:ascii="Times New Roman" w:hAnsi="Times New Roman"/>
          <w:b/>
          <w:sz w:val="28"/>
          <w:szCs w:val="28"/>
          <w:lang w:val="nl-NL"/>
        </w:rPr>
        <w:t>1. Kiến thức – Kĩ năng:</w:t>
      </w:r>
      <w:r w:rsidRPr="00A66A46">
        <w:rPr>
          <w:rFonts w:ascii="Times New Roman" w:hAnsi="Times New Roman"/>
          <w:b/>
          <w:sz w:val="28"/>
          <w:szCs w:val="28"/>
          <w:lang w:val="nl-NL"/>
        </w:rPr>
        <w:tab/>
      </w:r>
    </w:p>
    <w:p w:rsidR="008E62EE" w:rsidRPr="00A66A46" w:rsidRDefault="008E62EE" w:rsidP="008E62EE">
      <w:pPr>
        <w:tabs>
          <w:tab w:val="center" w:pos="4680"/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  <w:r w:rsidRPr="00A66A46">
        <w:rPr>
          <w:rFonts w:ascii="Times New Roman" w:hAnsi="Times New Roman"/>
          <w:sz w:val="28"/>
          <w:szCs w:val="28"/>
        </w:rPr>
        <w:t xml:space="preserve">Sau hoạt động HS có khả năng: </w:t>
      </w:r>
    </w:p>
    <w:p w:rsidR="008E62EE" w:rsidRPr="00A66A46" w:rsidRDefault="008E62EE" w:rsidP="008E62EE">
      <w:pPr>
        <w:tabs>
          <w:tab w:val="center" w:pos="4680"/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  <w:r w:rsidRPr="00A66A46">
        <w:rPr>
          <w:rFonts w:ascii="Times New Roman" w:hAnsi="Times New Roman"/>
          <w:sz w:val="28"/>
          <w:szCs w:val="28"/>
        </w:rPr>
        <w:t>- Biết được nội dung phong trào “Tìm kiếm tài năng nhí” đối với HS lớp 1.</w:t>
      </w:r>
    </w:p>
    <w:p w:rsidR="008E62EE" w:rsidRDefault="008E62EE" w:rsidP="008E62EE">
      <w:pPr>
        <w:tabs>
          <w:tab w:val="center" w:pos="4680"/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  <w:r w:rsidRPr="00A66A46">
        <w:rPr>
          <w:rFonts w:ascii="Times New Roman" w:hAnsi="Times New Roman"/>
          <w:sz w:val="28"/>
          <w:szCs w:val="28"/>
        </w:rPr>
        <w:t>- Sẵn sàng tham gia phong trào “Tìm kiếm tài năng nhí”.</w:t>
      </w:r>
    </w:p>
    <w:p w:rsidR="008E62EE" w:rsidRPr="00263EFA" w:rsidRDefault="008E62EE" w:rsidP="008E62EE">
      <w:pPr>
        <w:tabs>
          <w:tab w:val="center" w:pos="4680"/>
          <w:tab w:val="left" w:pos="6324"/>
        </w:tabs>
        <w:jc w:val="both"/>
        <w:rPr>
          <w:rFonts w:ascii="Times New Roman" w:hAnsi="Times New Roman"/>
          <w:b/>
          <w:sz w:val="28"/>
          <w:szCs w:val="28"/>
        </w:rPr>
      </w:pPr>
      <w:r w:rsidRPr="00263EFA">
        <w:rPr>
          <w:rFonts w:ascii="Times New Roman" w:hAnsi="Times New Roman"/>
          <w:b/>
          <w:sz w:val="28"/>
          <w:szCs w:val="28"/>
        </w:rPr>
        <w:t>2. Năng lực – Phẩm chất:</w:t>
      </w:r>
    </w:p>
    <w:p w:rsidR="008E62EE" w:rsidRPr="00A66A46" w:rsidRDefault="008E62EE" w:rsidP="008E62EE">
      <w:pPr>
        <w:tabs>
          <w:tab w:val="center" w:pos="4680"/>
          <w:tab w:val="left" w:pos="632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Rèn năng lực tham gia hoạt động tập thể.</w:t>
      </w:r>
    </w:p>
    <w:p w:rsidR="00DC02A5" w:rsidRPr="00EE5C9E" w:rsidRDefault="00DC02A5" w:rsidP="00DC02A5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EE5C9E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II. ĐỒ DÙNG DẠY HỌC:</w:t>
      </w:r>
    </w:p>
    <w:p w:rsidR="00DC02A5" w:rsidRPr="00EE5C9E" w:rsidRDefault="00DC02A5" w:rsidP="00DC02A5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EE5C9E">
        <w:rPr>
          <w:rFonts w:ascii="Times New Roman" w:eastAsia="Calibri" w:hAnsi="Times New Roman" w:cs="Times New Roman"/>
          <w:sz w:val="28"/>
          <w:szCs w:val="28"/>
          <w:lang w:val="nl-NL"/>
        </w:rPr>
        <w:t>- Nội dung chào cờ</w:t>
      </w:r>
    </w:p>
    <w:p w:rsidR="00DC02A5" w:rsidRDefault="00DC02A5" w:rsidP="00DC02A5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EE5C9E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C02A5" w:rsidTr="00DC02A5">
        <w:tc>
          <w:tcPr>
            <w:tcW w:w="4531" w:type="dxa"/>
          </w:tcPr>
          <w:p w:rsidR="00DC02A5" w:rsidRPr="00EE5C9E" w:rsidRDefault="00DC02A5" w:rsidP="00DC0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DC02A5" w:rsidRPr="00EE5C9E" w:rsidRDefault="00DC02A5" w:rsidP="00DC0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DC02A5" w:rsidTr="00DC02A5">
        <w:tc>
          <w:tcPr>
            <w:tcW w:w="4531" w:type="dxa"/>
          </w:tcPr>
          <w:p w:rsidR="00DC02A5" w:rsidRPr="00EE5C9E" w:rsidRDefault="00DC02A5" w:rsidP="00DC02A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1. Hoạt động mở đầu: </w:t>
            </w:r>
            <w:r w:rsidRPr="00EE5C9E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(1’)</w:t>
            </w:r>
            <w:r w:rsidRPr="00EE5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</w:t>
            </w:r>
          </w:p>
          <w:p w:rsidR="00DC02A5" w:rsidRPr="00EE5C9E" w:rsidRDefault="00DC02A5" w:rsidP="00DC02A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2. Các bước chào cờ:</w:t>
            </w:r>
          </w:p>
          <w:p w:rsidR="00DC02A5" w:rsidRPr="00AD4B07" w:rsidRDefault="00DC02A5" w:rsidP="00DC02A5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*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Nhà trường tổ chức lễ sinh hoạt dưới cờ:</w:t>
            </w:r>
          </w:p>
          <w:p w:rsidR="00DC02A5" w:rsidRPr="00AD4B07" w:rsidRDefault="00DC02A5" w:rsidP="00DC02A5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Ổn định tổ chức.</w:t>
            </w:r>
          </w:p>
          <w:p w:rsidR="00DC02A5" w:rsidRPr="00AD4B07" w:rsidRDefault="00DC02A5" w:rsidP="00DC02A5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Chỉnh đốn trang phục, đội ngũ</w:t>
            </w:r>
          </w:p>
          <w:p w:rsidR="00DC02A5" w:rsidRPr="00AD4B07" w:rsidRDefault="00DC02A5" w:rsidP="00DC02A5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Đứng nghiêm trang</w:t>
            </w:r>
          </w:p>
          <w:p w:rsidR="00DC02A5" w:rsidRPr="00AD4B07" w:rsidRDefault="00DC02A5" w:rsidP="00DC02A5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Thực hiện nghi lễ</w:t>
            </w: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: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chào cờ, hát Quốc ca</w:t>
            </w:r>
          </w:p>
          <w:p w:rsidR="00DC02A5" w:rsidRPr="00AD4B07" w:rsidRDefault="00DC02A5" w:rsidP="00DC02A5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Tuyên bố lí do, giới thiệu thành phần dự lễ chào cờ chương trình của tiết chào cờ.</w:t>
            </w:r>
          </w:p>
          <w:p w:rsidR="00DC02A5" w:rsidRPr="00AD4B07" w:rsidRDefault="00DC02A5" w:rsidP="00DC02A5">
            <w:pP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Nhận xét và phát động các phong trào thi đua của trường.</w:t>
            </w:r>
          </w:p>
          <w:p w:rsidR="00DC02A5" w:rsidRPr="00EA2670" w:rsidRDefault="00DC02A5" w:rsidP="00DC02A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Nhà trường phát động phong trào </w:t>
            </w:r>
            <w:r w:rsidRPr="00EA2670">
              <w:rPr>
                <w:rFonts w:ascii="Times New Roman" w:hAnsi="Times New Roman"/>
                <w:sz w:val="28"/>
                <w:szCs w:val="28"/>
                <w:lang w:val="vi-VN"/>
              </w:rPr>
              <w:t>“Tìm kiếm tài năng nhí” đối với HS tiểu học nói chung, HS lớp 1 nói riêng. Nội dung chính tập trung vào:</w:t>
            </w:r>
          </w:p>
          <w:p w:rsidR="00DC02A5" w:rsidRPr="00EA2670" w:rsidRDefault="00DC02A5" w:rsidP="00DC02A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EA2670">
              <w:rPr>
                <w:rFonts w:ascii="Times New Roman" w:hAnsi="Times New Roman"/>
                <w:sz w:val="28"/>
                <w:szCs w:val="28"/>
                <w:lang w:val="vi-VN"/>
              </w:rPr>
              <w:t>- Khái quát mục đích, ý nghĩa của phong trào  “Tìm kiếm tài năng nhí”.</w:t>
            </w:r>
          </w:p>
          <w:p w:rsidR="00DC02A5" w:rsidRPr="00EA2670" w:rsidRDefault="00DC02A5" w:rsidP="00DC02A5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EA2670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Tìm kiếm “Tài năng” tiểu học là một hoạt động nhằm khuyến khích HS tự tin thể hiện sở thích và phát huy năng </w:t>
            </w:r>
            <w:r w:rsidRPr="00EA2670">
              <w:rPr>
                <w:rFonts w:ascii="Times New Roman" w:hAnsi="Times New Roman"/>
                <w:sz w:val="28"/>
                <w:szCs w:val="28"/>
                <w:lang w:val="vi-VN"/>
              </w:rPr>
              <w:lastRenderedPageBreak/>
              <w:t>khiếu củ</w:t>
            </w:r>
            <w:r>
              <w:rPr>
                <w:rFonts w:ascii="Times New Roman" w:hAnsi="Times New Roman"/>
                <w:sz w:val="28"/>
                <w:szCs w:val="28"/>
                <w:lang w:val="vi-VN"/>
              </w:rPr>
              <w:t>a HS trong một lĩnh vực nào đó</w:t>
            </w:r>
            <w:r w:rsidRPr="00EA2670">
              <w:rPr>
                <w:rFonts w:ascii="Times New Roman" w:hAnsi="Times New Roman"/>
                <w:sz w:val="28"/>
                <w:szCs w:val="28"/>
                <w:lang w:val="vi-VN"/>
              </w:rPr>
              <w:t>: ca hát, múa, đọc thơ, thể thao.</w:t>
            </w:r>
          </w:p>
          <w:p w:rsidR="00DC02A5" w:rsidRPr="00DC02A5" w:rsidRDefault="00DC02A5" w:rsidP="00DC02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2670">
              <w:rPr>
                <w:rFonts w:ascii="Times New Roman" w:hAnsi="Times New Roman"/>
                <w:sz w:val="28"/>
                <w:szCs w:val="28"/>
                <w:lang w:val="vi-VN"/>
              </w:rPr>
              <w:t>- Hướng dẫn các lớp triển khai các hoạt động tìm kiếm tài năng nhí trong tiết sinh hoạt lớp.</w:t>
            </w:r>
            <w:bookmarkStart w:id="0" w:name="_GoBack"/>
            <w:bookmarkEnd w:id="0"/>
          </w:p>
        </w:tc>
        <w:tc>
          <w:tcPr>
            <w:tcW w:w="4531" w:type="dxa"/>
          </w:tcPr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Pr="00EE5C9E" w:rsidRDefault="00DC02A5" w:rsidP="00DC02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chào cờ</w:t>
            </w: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Default="00DC02A5" w:rsidP="00DC02A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DC02A5" w:rsidRPr="00DC02A5" w:rsidRDefault="00DC02A5" w:rsidP="00DC02A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DC02A5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HS lắng nghe</w:t>
            </w:r>
          </w:p>
        </w:tc>
      </w:tr>
    </w:tbl>
    <w:p w:rsidR="00DC02A5" w:rsidRPr="009F373F" w:rsidRDefault="00DC02A5" w:rsidP="00DC02A5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DC02A5" w:rsidRPr="009F373F" w:rsidRDefault="00DC02A5" w:rsidP="00DC02A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DC02A5" w:rsidRPr="009F373F" w:rsidRDefault="00DC02A5" w:rsidP="00DC02A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8E62EE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43D" w:rsidRDefault="0074443D" w:rsidP="008E62EE">
      <w:r>
        <w:separator/>
      </w:r>
    </w:p>
  </w:endnote>
  <w:endnote w:type="continuationSeparator" w:id="0">
    <w:p w:rsidR="0074443D" w:rsidRDefault="0074443D" w:rsidP="008E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43D" w:rsidRDefault="0074443D" w:rsidP="008E62EE">
      <w:r>
        <w:separator/>
      </w:r>
    </w:p>
  </w:footnote>
  <w:footnote w:type="continuationSeparator" w:id="0">
    <w:p w:rsidR="0074443D" w:rsidRDefault="0074443D" w:rsidP="008E6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2EE" w:rsidRPr="00DC02A5" w:rsidRDefault="00DC02A5" w:rsidP="00DC02A5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8E62EE" w:rsidRDefault="008E62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2EE"/>
    <w:rsid w:val="00535614"/>
    <w:rsid w:val="005473A9"/>
    <w:rsid w:val="005E37FA"/>
    <w:rsid w:val="0074443D"/>
    <w:rsid w:val="00823BBD"/>
    <w:rsid w:val="008E62EE"/>
    <w:rsid w:val="009E3AD8"/>
    <w:rsid w:val="00DC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6F39E7-A2D7-4679-A4CA-2C83DA14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2EE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62EE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E62E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E62EE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E62EE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DC0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2023-10-01T14:21:00Z</dcterms:created>
  <dcterms:modified xsi:type="dcterms:W3CDTF">2023-10-02T03:59:00Z</dcterms:modified>
</cp:coreProperties>
</file>