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D24025">
        <w:rPr>
          <w:bCs/>
          <w:i/>
          <w:sz w:val="28"/>
          <w:szCs w:val="28"/>
          <w:lang w:val="nl-NL"/>
        </w:rPr>
        <w:t>Ngày dạy: 29/9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D24025" w:rsidP="001520ED">
      <w:pPr>
        <w:jc w:val="center"/>
        <w:rPr>
          <w:b/>
          <w:bCs/>
          <w:sz w:val="32"/>
          <w:szCs w:val="28"/>
          <w:lang w:val="nl-NL"/>
        </w:rPr>
      </w:pPr>
      <w:r>
        <w:rPr>
          <w:b/>
          <w:bCs/>
          <w:sz w:val="32"/>
          <w:szCs w:val="28"/>
          <w:lang w:val="nl-NL"/>
        </w:rPr>
        <w:t>GÓC SÁNG TẠO: ĐỐ VUI: AI CHĂM, AI NGOAN ?</w:t>
      </w:r>
    </w:p>
    <w:p w:rsidR="00D24025" w:rsidRPr="00D24025" w:rsidRDefault="00D24025" w:rsidP="00D24025">
      <w:pPr>
        <w:spacing w:line="276" w:lineRule="auto"/>
        <w:jc w:val="both"/>
        <w:rPr>
          <w:b/>
          <w:noProof/>
          <w:sz w:val="28"/>
          <w:szCs w:val="28"/>
          <w:lang w:val="vi-VN"/>
        </w:rPr>
      </w:pPr>
      <w:r w:rsidRPr="00D24025">
        <w:rPr>
          <w:b/>
          <w:noProof/>
          <w:sz w:val="28"/>
          <w:szCs w:val="28"/>
          <w:lang w:val="vi-VN"/>
        </w:rPr>
        <w:t>I. YÊU CẦU CẦN ĐẠT</w:t>
      </w:r>
    </w:p>
    <w:p w:rsidR="00D24025" w:rsidRPr="00D24025" w:rsidRDefault="00D24025" w:rsidP="00D24025">
      <w:pPr>
        <w:spacing w:line="276" w:lineRule="auto"/>
        <w:jc w:val="both"/>
        <w:rPr>
          <w:b/>
          <w:noProof/>
          <w:sz w:val="28"/>
          <w:szCs w:val="28"/>
          <w:lang w:val="vi-VN"/>
        </w:rPr>
      </w:pPr>
      <w:r w:rsidRPr="00D24025">
        <w:rPr>
          <w:b/>
          <w:noProof/>
          <w:sz w:val="28"/>
          <w:szCs w:val="28"/>
          <w:lang w:val="vi-VN"/>
        </w:rPr>
        <w:t>1. Kiến thức</w:t>
      </w:r>
    </w:p>
    <w:p w:rsidR="00D24025" w:rsidRPr="00D24025" w:rsidRDefault="00D24025" w:rsidP="00D24025">
      <w:pPr>
        <w:spacing w:line="276" w:lineRule="auto"/>
        <w:jc w:val="both"/>
        <w:rPr>
          <w:bCs/>
          <w:noProof/>
          <w:sz w:val="28"/>
          <w:szCs w:val="28"/>
          <w:lang w:val="vi-VN"/>
        </w:rPr>
      </w:pPr>
      <w:r w:rsidRPr="00D24025">
        <w:rPr>
          <w:bCs/>
          <w:noProof/>
          <w:sz w:val="28"/>
          <w:szCs w:val="28"/>
          <w:lang w:val="vi-VN"/>
        </w:rPr>
        <w:t>Sau bài học này, HS sẽ:</w:t>
      </w:r>
    </w:p>
    <w:p w:rsidR="00D24025" w:rsidRPr="00D24025" w:rsidRDefault="00D24025" w:rsidP="00D24025">
      <w:pPr>
        <w:pStyle w:val="ListParagraph"/>
        <w:numPr>
          <w:ilvl w:val="0"/>
          <w:numId w:val="5"/>
        </w:numPr>
        <w:spacing w:after="0"/>
        <w:ind w:left="360"/>
        <w:jc w:val="both"/>
        <w:rPr>
          <w:rFonts w:ascii="Times New Roman" w:hAnsi="Times New Roman" w:cs="Times New Roman"/>
          <w:bCs/>
          <w:noProof/>
          <w:sz w:val="28"/>
          <w:szCs w:val="28"/>
          <w:lang w:val="vi-VN"/>
        </w:rPr>
      </w:pPr>
      <w:r w:rsidRPr="00D24025">
        <w:rPr>
          <w:rFonts w:ascii="Times New Roman" w:hAnsi="Times New Roman" w:cs="Times New Roman"/>
          <w:bCs/>
          <w:noProof/>
          <w:sz w:val="28"/>
          <w:szCs w:val="28"/>
          <w:lang w:val="vi-VN"/>
        </w:rPr>
        <w:t>Viết được đoạn văn (đoạn thơ) về một người bạn chăm chỉ (hoặc con vật biểu tượng của phẩm chất chăm chỉ).</w:t>
      </w:r>
    </w:p>
    <w:p w:rsidR="00D24025" w:rsidRPr="00D24025" w:rsidRDefault="00D24025" w:rsidP="00D24025">
      <w:pPr>
        <w:pStyle w:val="ListParagraph"/>
        <w:numPr>
          <w:ilvl w:val="0"/>
          <w:numId w:val="5"/>
        </w:numPr>
        <w:spacing w:after="0"/>
        <w:ind w:left="360"/>
        <w:jc w:val="both"/>
        <w:rPr>
          <w:rFonts w:ascii="Times New Roman" w:hAnsi="Times New Roman" w:cs="Times New Roman"/>
          <w:bCs/>
          <w:noProof/>
          <w:sz w:val="28"/>
          <w:szCs w:val="28"/>
          <w:lang w:val="vi-VN"/>
        </w:rPr>
      </w:pPr>
      <w:r w:rsidRPr="00D24025">
        <w:rPr>
          <w:rFonts w:ascii="Times New Roman" w:hAnsi="Times New Roman" w:cs="Times New Roman"/>
          <w:bCs/>
          <w:noProof/>
          <w:sz w:val="28"/>
          <w:szCs w:val="28"/>
          <w:lang w:val="vi-VN"/>
        </w:rPr>
        <w:t>Nói (đọc) rõ ràng, truyền cảm khi ra câu đố và giải đố.</w:t>
      </w:r>
    </w:p>
    <w:p w:rsidR="00D24025" w:rsidRPr="00D24025" w:rsidRDefault="00D24025" w:rsidP="00D24025">
      <w:pPr>
        <w:pStyle w:val="ListParagraph"/>
        <w:numPr>
          <w:ilvl w:val="0"/>
          <w:numId w:val="5"/>
        </w:numPr>
        <w:spacing w:after="0"/>
        <w:ind w:left="360"/>
        <w:jc w:val="both"/>
        <w:rPr>
          <w:rFonts w:ascii="Times New Roman" w:hAnsi="Times New Roman" w:cs="Times New Roman"/>
          <w:bCs/>
          <w:noProof/>
          <w:sz w:val="28"/>
          <w:szCs w:val="28"/>
          <w:lang w:val="vi-VN"/>
        </w:rPr>
      </w:pPr>
      <w:r w:rsidRPr="00D24025">
        <w:rPr>
          <w:rFonts w:ascii="Times New Roman" w:hAnsi="Times New Roman" w:cs="Times New Roman"/>
          <w:bCs/>
          <w:noProof/>
          <w:sz w:val="28"/>
          <w:szCs w:val="28"/>
          <w:lang w:val="vi-VN"/>
        </w:rPr>
        <w:t xml:space="preserve">Biết trang trí cây hoa phù hợp với chủ điểm </w:t>
      </w:r>
      <w:r w:rsidRPr="00D24025">
        <w:rPr>
          <w:rFonts w:ascii="Times New Roman" w:hAnsi="Times New Roman" w:cs="Times New Roman"/>
          <w:bCs/>
          <w:i/>
          <w:noProof/>
          <w:sz w:val="28"/>
          <w:szCs w:val="28"/>
          <w:lang w:val="vi-VN"/>
        </w:rPr>
        <w:t>Chăm học, chăm làm</w:t>
      </w:r>
      <w:r w:rsidRPr="00D24025">
        <w:rPr>
          <w:rFonts w:ascii="Times New Roman" w:hAnsi="Times New Roman" w:cs="Times New Roman"/>
          <w:bCs/>
          <w:noProof/>
          <w:sz w:val="28"/>
          <w:szCs w:val="28"/>
          <w:lang w:val="vi-VN"/>
        </w:rPr>
        <w:t>.</w:t>
      </w:r>
    </w:p>
    <w:p w:rsidR="00D24025" w:rsidRPr="00D24025" w:rsidRDefault="00D24025" w:rsidP="00D24025">
      <w:pPr>
        <w:spacing w:line="276" w:lineRule="auto"/>
        <w:jc w:val="both"/>
        <w:rPr>
          <w:bCs/>
          <w:noProof/>
          <w:sz w:val="28"/>
          <w:szCs w:val="28"/>
          <w:lang w:val="vi-VN"/>
        </w:rPr>
      </w:pPr>
      <w:r w:rsidRPr="00D24025">
        <w:rPr>
          <w:b/>
          <w:noProof/>
          <w:sz w:val="28"/>
          <w:szCs w:val="28"/>
          <w:lang w:val="vi-VN"/>
        </w:rPr>
        <w:t>2. Năng lực</w:t>
      </w:r>
    </w:p>
    <w:p w:rsidR="00D24025" w:rsidRPr="00D24025" w:rsidRDefault="00D24025" w:rsidP="00D24025">
      <w:pPr>
        <w:spacing w:line="276" w:lineRule="auto"/>
        <w:jc w:val="both"/>
        <w:rPr>
          <w:b/>
          <w:i/>
          <w:iCs/>
          <w:noProof/>
          <w:color w:val="000000" w:themeColor="text1"/>
          <w:sz w:val="28"/>
          <w:szCs w:val="28"/>
          <w:lang w:val="vi-VN"/>
        </w:rPr>
      </w:pPr>
      <w:r w:rsidRPr="00D24025">
        <w:rPr>
          <w:b/>
          <w:i/>
          <w:iCs/>
          <w:noProof/>
          <w:sz w:val="28"/>
          <w:szCs w:val="28"/>
          <w:lang w:val="vi-VN"/>
        </w:rPr>
        <w:t xml:space="preserve">Năng lực chung: </w:t>
      </w:r>
    </w:p>
    <w:p w:rsidR="00D24025" w:rsidRPr="00D24025" w:rsidRDefault="00D24025" w:rsidP="00D24025">
      <w:pPr>
        <w:pStyle w:val="ListParagraph"/>
        <w:numPr>
          <w:ilvl w:val="0"/>
          <w:numId w:val="6"/>
        </w:numPr>
        <w:spacing w:after="0"/>
        <w:ind w:left="360"/>
        <w:jc w:val="both"/>
        <w:rPr>
          <w:rFonts w:ascii="Times New Roman" w:hAnsi="Times New Roman" w:cs="Times New Roman"/>
          <w:noProof/>
          <w:color w:val="000000" w:themeColor="text1"/>
          <w:sz w:val="28"/>
          <w:szCs w:val="28"/>
          <w:lang w:val="vi-VN"/>
        </w:rPr>
      </w:pPr>
      <w:r w:rsidRPr="00D24025">
        <w:rPr>
          <w:rFonts w:ascii="Times New Roman" w:hAnsi="Times New Roman" w:cs="Times New Roman"/>
          <w:i/>
          <w:iCs/>
          <w:noProof/>
          <w:color w:val="000000" w:themeColor="text1"/>
          <w:sz w:val="28"/>
          <w:szCs w:val="28"/>
          <w:lang w:val="vi-VN"/>
        </w:rPr>
        <w:t xml:space="preserve">Năng lực giao tiếp, hợp tác: </w:t>
      </w:r>
      <w:r w:rsidRPr="00D24025">
        <w:rPr>
          <w:rFonts w:ascii="Times New Roman" w:hAnsi="Times New Roman" w:cs="Times New Roman"/>
          <w:noProof/>
          <w:color w:val="000000" w:themeColor="text1"/>
          <w:sz w:val="28"/>
          <w:szCs w:val="28"/>
          <w:lang w:val="vi-VN"/>
        </w:rPr>
        <w:t>Thực hiện được hoạt động nhóm, lớp.</w:t>
      </w:r>
    </w:p>
    <w:p w:rsidR="00D24025" w:rsidRPr="00D24025" w:rsidRDefault="00D24025" w:rsidP="00D24025">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D24025">
        <w:rPr>
          <w:rFonts w:ascii="Times New Roman" w:hAnsi="Times New Roman" w:cs="Times New Roman"/>
          <w:i/>
          <w:iCs/>
          <w:noProof/>
          <w:color w:val="000000" w:themeColor="text1"/>
          <w:sz w:val="28"/>
          <w:szCs w:val="28"/>
          <w:lang w:val="vi-VN"/>
        </w:rPr>
        <w:t>Năng lực giải quyết vấn đề và sáng tạo:</w:t>
      </w:r>
      <w:r w:rsidRPr="00D24025">
        <w:rPr>
          <w:rFonts w:ascii="Times New Roman" w:hAnsi="Times New Roman" w:cs="Times New Roman"/>
          <w:noProof/>
          <w:color w:val="000000" w:themeColor="text1"/>
          <w:sz w:val="28"/>
          <w:szCs w:val="28"/>
          <w:lang w:val="vi-VN"/>
        </w:rPr>
        <w:t xml:space="preserve"> Thực hiện hoạt động viết và trang trí bài viết.</w:t>
      </w:r>
    </w:p>
    <w:p w:rsidR="00D24025" w:rsidRPr="00D24025" w:rsidRDefault="00D24025" w:rsidP="00D24025">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D24025">
        <w:rPr>
          <w:rFonts w:ascii="Times New Roman" w:hAnsi="Times New Roman" w:cs="Times New Roman"/>
          <w:i/>
          <w:iCs/>
          <w:noProof/>
          <w:color w:val="000000" w:themeColor="text1"/>
          <w:sz w:val="28"/>
          <w:szCs w:val="28"/>
          <w:lang w:val="vi-VN"/>
        </w:rPr>
        <w:t>Năng lực tự chủ và tự học</w:t>
      </w:r>
      <w:r w:rsidRPr="00D24025">
        <w:rPr>
          <w:rFonts w:ascii="Times New Roman" w:hAnsi="Times New Roman" w:cs="Times New Roman"/>
          <w:iCs/>
          <w:noProof/>
          <w:color w:val="000000" w:themeColor="text1"/>
          <w:sz w:val="28"/>
          <w:szCs w:val="28"/>
          <w:lang w:val="vi-VN"/>
        </w:rPr>
        <w:t>: Tìm hiểu về người bạn và các con vật biểu tượng của phẩm chất chăm chỉ.</w:t>
      </w:r>
    </w:p>
    <w:p w:rsidR="00D24025" w:rsidRPr="00D24025" w:rsidRDefault="00D24025" w:rsidP="00D24025">
      <w:pPr>
        <w:spacing w:line="276" w:lineRule="auto"/>
        <w:jc w:val="both"/>
        <w:rPr>
          <w:noProof/>
          <w:sz w:val="28"/>
          <w:szCs w:val="28"/>
          <w:lang w:val="vi-VN"/>
        </w:rPr>
      </w:pPr>
      <w:r w:rsidRPr="00D24025">
        <w:rPr>
          <w:b/>
          <w:i/>
          <w:iCs/>
          <w:noProof/>
          <w:color w:val="000000" w:themeColor="text1"/>
          <w:sz w:val="28"/>
          <w:szCs w:val="28"/>
          <w:lang w:val="vi-VN"/>
        </w:rPr>
        <w:t>Năng lực văn học:</w:t>
      </w:r>
    </w:p>
    <w:p w:rsidR="00D24025" w:rsidRPr="00D24025" w:rsidRDefault="00D24025" w:rsidP="00D24025">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D24025">
        <w:rPr>
          <w:rFonts w:ascii="Times New Roman" w:hAnsi="Times New Roman" w:cs="Times New Roman"/>
          <w:bCs/>
          <w:noProof/>
          <w:sz w:val="28"/>
          <w:szCs w:val="28"/>
          <w:lang w:val="vi-VN"/>
        </w:rPr>
        <w:t>Biết thể hiện cảm xúc khi đọc, nói, viết về phẩm chất chăm chỉ.</w:t>
      </w:r>
    </w:p>
    <w:p w:rsidR="00D24025" w:rsidRPr="00D24025" w:rsidRDefault="00D24025" w:rsidP="00D24025">
      <w:pPr>
        <w:spacing w:line="276" w:lineRule="auto"/>
        <w:jc w:val="both"/>
        <w:rPr>
          <w:b/>
          <w:noProof/>
          <w:color w:val="000000" w:themeColor="text1"/>
          <w:sz w:val="28"/>
          <w:szCs w:val="28"/>
          <w:lang w:val="vi-VN"/>
        </w:rPr>
      </w:pPr>
      <w:r w:rsidRPr="00D24025">
        <w:rPr>
          <w:b/>
          <w:noProof/>
          <w:color w:val="000000" w:themeColor="text1"/>
          <w:sz w:val="28"/>
          <w:szCs w:val="28"/>
          <w:lang w:val="vi-VN"/>
        </w:rPr>
        <w:t>3. Phẩm chất</w:t>
      </w:r>
    </w:p>
    <w:p w:rsidR="00D24025" w:rsidRPr="00D24025" w:rsidRDefault="00D24025" w:rsidP="00D24025">
      <w:pPr>
        <w:pStyle w:val="ListParagraph"/>
        <w:numPr>
          <w:ilvl w:val="0"/>
          <w:numId w:val="4"/>
        </w:numPr>
        <w:spacing w:after="0"/>
        <w:ind w:left="360"/>
        <w:jc w:val="both"/>
        <w:rPr>
          <w:rFonts w:ascii="Times New Roman" w:hAnsi="Times New Roman" w:cs="Times New Roman"/>
          <w:noProof/>
          <w:color w:val="000000" w:themeColor="text1"/>
          <w:sz w:val="28"/>
          <w:szCs w:val="28"/>
          <w:lang w:val="vi-VN"/>
        </w:rPr>
      </w:pPr>
      <w:r w:rsidRPr="00D24025">
        <w:rPr>
          <w:rFonts w:ascii="Times New Roman" w:hAnsi="Times New Roman" w:cs="Times New Roman"/>
          <w:noProof/>
          <w:color w:val="000000" w:themeColor="text1"/>
          <w:sz w:val="28"/>
          <w:szCs w:val="28"/>
          <w:lang w:val="vi-VN"/>
        </w:rPr>
        <w:t>Bồi dưỡng các phẩm chất chăm chỉ, nhân ái.</w:t>
      </w:r>
    </w:p>
    <w:p w:rsidR="00D24025" w:rsidRPr="00D24025" w:rsidRDefault="00D24025" w:rsidP="00D24025">
      <w:pPr>
        <w:spacing w:line="276" w:lineRule="auto"/>
        <w:jc w:val="both"/>
        <w:rPr>
          <w:b/>
          <w:noProof/>
          <w:color w:val="000000" w:themeColor="text1"/>
          <w:sz w:val="28"/>
          <w:szCs w:val="28"/>
          <w:lang w:val="vi-VN"/>
        </w:rPr>
      </w:pPr>
      <w:r w:rsidRPr="00D24025">
        <w:rPr>
          <w:b/>
          <w:noProof/>
          <w:color w:val="000000" w:themeColor="text1"/>
          <w:sz w:val="28"/>
          <w:szCs w:val="28"/>
          <w:lang w:val="vi-VN"/>
        </w:rPr>
        <w:t xml:space="preserve">II. PHƯƠNG PHÁP VÀ HÌNH THỨC TỔ CHỨC DẠY HỌC </w:t>
      </w:r>
    </w:p>
    <w:p w:rsidR="00D24025" w:rsidRPr="00D24025" w:rsidRDefault="00D24025" w:rsidP="00D24025">
      <w:pPr>
        <w:pStyle w:val="NoSpacing"/>
        <w:spacing w:line="276" w:lineRule="auto"/>
        <w:jc w:val="both"/>
        <w:rPr>
          <w:b/>
          <w:noProof/>
          <w:sz w:val="28"/>
          <w:szCs w:val="28"/>
        </w:rPr>
      </w:pPr>
      <w:r w:rsidRPr="00D24025">
        <w:rPr>
          <w:b/>
          <w:noProof/>
          <w:color w:val="000000" w:themeColor="text1"/>
          <w:sz w:val="28"/>
          <w:szCs w:val="28"/>
        </w:rPr>
        <w:t xml:space="preserve">1. </w:t>
      </w:r>
      <w:r w:rsidRPr="00D24025">
        <w:rPr>
          <w:b/>
          <w:noProof/>
          <w:sz w:val="28"/>
          <w:szCs w:val="28"/>
        </w:rPr>
        <w:t>Phương pháp dạy học</w:t>
      </w:r>
    </w:p>
    <w:p w:rsidR="00D24025" w:rsidRPr="00D24025" w:rsidRDefault="00D24025" w:rsidP="00D24025">
      <w:pPr>
        <w:pStyle w:val="NoSpacing"/>
        <w:numPr>
          <w:ilvl w:val="0"/>
          <w:numId w:val="3"/>
        </w:numPr>
        <w:spacing w:line="276" w:lineRule="auto"/>
        <w:ind w:left="360"/>
        <w:jc w:val="both"/>
        <w:rPr>
          <w:noProof/>
          <w:sz w:val="28"/>
          <w:szCs w:val="28"/>
        </w:rPr>
      </w:pPr>
      <w:r w:rsidRPr="00D24025">
        <w:rPr>
          <w:noProof/>
          <w:sz w:val="28"/>
          <w:szCs w:val="28"/>
        </w:rPr>
        <w:t>Đàm thoại, thảo luận nhóm, trò chơi học tập.</w:t>
      </w:r>
    </w:p>
    <w:p w:rsidR="00D24025" w:rsidRPr="00D24025" w:rsidRDefault="00D24025" w:rsidP="00D24025">
      <w:pPr>
        <w:pStyle w:val="NoSpacing"/>
        <w:spacing w:line="276" w:lineRule="auto"/>
        <w:jc w:val="both"/>
        <w:rPr>
          <w:b/>
          <w:noProof/>
          <w:sz w:val="28"/>
          <w:szCs w:val="28"/>
        </w:rPr>
      </w:pPr>
      <w:r w:rsidRPr="00D24025">
        <w:rPr>
          <w:b/>
          <w:noProof/>
          <w:sz w:val="28"/>
          <w:szCs w:val="28"/>
        </w:rPr>
        <w:t>2. Hình thức tổ chức dạy học</w:t>
      </w:r>
    </w:p>
    <w:p w:rsidR="00D24025" w:rsidRPr="00D24025" w:rsidRDefault="00D24025" w:rsidP="00D24025">
      <w:pPr>
        <w:pStyle w:val="NoSpacing"/>
        <w:numPr>
          <w:ilvl w:val="0"/>
          <w:numId w:val="3"/>
        </w:numPr>
        <w:spacing w:line="276" w:lineRule="auto"/>
        <w:ind w:left="360"/>
        <w:jc w:val="both"/>
        <w:rPr>
          <w:noProof/>
          <w:sz w:val="28"/>
          <w:szCs w:val="28"/>
        </w:rPr>
      </w:pPr>
      <w:r w:rsidRPr="00D24025">
        <w:rPr>
          <w:noProof/>
          <w:sz w:val="28"/>
          <w:szCs w:val="28"/>
        </w:rPr>
        <w:t>Hoạt động độc lập, hoạt động nhóm, hoạt động lớp.</w:t>
      </w:r>
    </w:p>
    <w:p w:rsidR="00D24025" w:rsidRPr="00D24025" w:rsidRDefault="00D24025" w:rsidP="00D24025">
      <w:pPr>
        <w:pStyle w:val="NoSpacing"/>
        <w:spacing w:line="276" w:lineRule="auto"/>
        <w:jc w:val="both"/>
        <w:rPr>
          <w:b/>
          <w:noProof/>
          <w:sz w:val="28"/>
          <w:szCs w:val="28"/>
        </w:rPr>
      </w:pPr>
      <w:r w:rsidRPr="00D24025">
        <w:rPr>
          <w:b/>
          <w:noProof/>
          <w:sz w:val="28"/>
          <w:szCs w:val="28"/>
        </w:rPr>
        <w:t>III. ĐỒ DÙNG DẠY HỌC</w:t>
      </w:r>
    </w:p>
    <w:p w:rsidR="00D24025" w:rsidRPr="00D24025" w:rsidRDefault="00D24025" w:rsidP="00D24025">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D24025">
        <w:rPr>
          <w:rFonts w:ascii="Times New Roman" w:hAnsi="Times New Roman" w:cs="Times New Roman"/>
          <w:noProof/>
          <w:color w:val="000000" w:themeColor="text1"/>
          <w:sz w:val="28"/>
          <w:szCs w:val="28"/>
          <w:lang w:val="vi-VN"/>
        </w:rPr>
        <w:t>Chậu hoa viền giấy màu, cây hoa (có gốc, cành, lá).</w:t>
      </w:r>
    </w:p>
    <w:p w:rsidR="00D24025" w:rsidRPr="00D24025" w:rsidRDefault="00D24025" w:rsidP="00D24025">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D24025">
        <w:rPr>
          <w:rFonts w:ascii="Times New Roman" w:hAnsi="Times New Roman" w:cs="Times New Roman"/>
          <w:noProof/>
          <w:color w:val="000000" w:themeColor="text1"/>
          <w:sz w:val="28"/>
          <w:szCs w:val="28"/>
          <w:lang w:val="vi-VN"/>
        </w:rPr>
        <w:t>Giấy màu (nhiều màu).</w:t>
      </w:r>
    </w:p>
    <w:p w:rsidR="00D24025" w:rsidRPr="00D24025" w:rsidRDefault="00D24025" w:rsidP="00D24025">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D24025">
        <w:rPr>
          <w:rFonts w:ascii="Times New Roman" w:hAnsi="Times New Roman" w:cs="Times New Roman"/>
          <w:noProof/>
          <w:color w:val="000000" w:themeColor="text1"/>
          <w:sz w:val="28"/>
          <w:szCs w:val="28"/>
          <w:lang w:val="vi-VN"/>
        </w:rPr>
        <w:t>Băng dính 2 mặt.</w:t>
      </w:r>
    </w:p>
    <w:p w:rsidR="00D24025" w:rsidRPr="00D24025" w:rsidRDefault="00D24025" w:rsidP="00D24025">
      <w:pPr>
        <w:spacing w:line="276" w:lineRule="auto"/>
        <w:jc w:val="both"/>
        <w:rPr>
          <w:b/>
          <w:noProof/>
          <w:color w:val="000000" w:themeColor="text1"/>
          <w:sz w:val="28"/>
          <w:szCs w:val="28"/>
          <w:lang w:val="vi-VN"/>
        </w:rPr>
      </w:pPr>
      <w:r w:rsidRPr="00D24025">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D24025" w:rsidRPr="00D24025" w:rsidTr="002D290D">
        <w:trPr>
          <w:trHeight w:val="444"/>
        </w:trPr>
        <w:tc>
          <w:tcPr>
            <w:tcW w:w="6559" w:type="dxa"/>
            <w:shd w:val="clear" w:color="auto" w:fill="auto"/>
          </w:tcPr>
          <w:p w:rsidR="00D24025" w:rsidRPr="00D24025" w:rsidRDefault="00D24025" w:rsidP="00D24025">
            <w:pPr>
              <w:spacing w:line="276" w:lineRule="auto"/>
              <w:jc w:val="center"/>
              <w:rPr>
                <w:b/>
                <w:noProof/>
                <w:color w:val="000000"/>
                <w:sz w:val="28"/>
                <w:szCs w:val="28"/>
                <w:lang w:val="vi-VN"/>
              </w:rPr>
            </w:pPr>
            <w:r w:rsidRPr="00D24025">
              <w:rPr>
                <w:b/>
                <w:noProof/>
                <w:color w:val="000000"/>
                <w:sz w:val="28"/>
                <w:szCs w:val="28"/>
                <w:lang w:val="vi-VN"/>
              </w:rPr>
              <w:t>HOẠT ĐỘNG CỦA GV</w:t>
            </w:r>
          </w:p>
        </w:tc>
        <w:tc>
          <w:tcPr>
            <w:tcW w:w="3431" w:type="dxa"/>
            <w:shd w:val="clear" w:color="auto" w:fill="auto"/>
          </w:tcPr>
          <w:p w:rsidR="00D24025" w:rsidRPr="00D24025" w:rsidRDefault="00D24025" w:rsidP="00D24025">
            <w:pPr>
              <w:spacing w:line="276" w:lineRule="auto"/>
              <w:jc w:val="center"/>
              <w:rPr>
                <w:b/>
                <w:noProof/>
                <w:color w:val="000000"/>
                <w:sz w:val="28"/>
                <w:szCs w:val="28"/>
                <w:lang w:val="vi-VN"/>
              </w:rPr>
            </w:pPr>
            <w:r w:rsidRPr="00D24025">
              <w:rPr>
                <w:b/>
                <w:noProof/>
                <w:color w:val="000000"/>
                <w:sz w:val="28"/>
                <w:szCs w:val="28"/>
                <w:lang w:val="vi-VN"/>
              </w:rPr>
              <w:t>HOẠT ĐỘNG CỦA HS</w:t>
            </w:r>
          </w:p>
        </w:tc>
      </w:tr>
      <w:tr w:rsidR="00D24025" w:rsidRPr="00D24025" w:rsidTr="002D290D">
        <w:trPr>
          <w:trHeight w:val="444"/>
        </w:trPr>
        <w:tc>
          <w:tcPr>
            <w:tcW w:w="6559" w:type="dxa"/>
            <w:shd w:val="clear" w:color="auto" w:fill="auto"/>
          </w:tcPr>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A. HOẠT ĐỘNG KHỞI ĐỘNG</w:t>
            </w:r>
          </w:p>
          <w:p w:rsidR="00D24025" w:rsidRPr="00D24025" w:rsidRDefault="00D24025" w:rsidP="00D24025">
            <w:pPr>
              <w:spacing w:line="276" w:lineRule="auto"/>
              <w:jc w:val="both"/>
              <w:rPr>
                <w:bCs/>
                <w:noProof/>
                <w:color w:val="000000"/>
                <w:sz w:val="28"/>
                <w:szCs w:val="28"/>
                <w:lang w:val="vi-VN"/>
              </w:rPr>
            </w:pPr>
            <w:r w:rsidRPr="00D24025">
              <w:rPr>
                <w:b/>
                <w:noProof/>
                <w:color w:val="000000"/>
                <w:sz w:val="28"/>
                <w:szCs w:val="28"/>
                <w:lang w:val="vi-VN"/>
              </w:rPr>
              <w:t xml:space="preserve">a. Mục tiêu: </w:t>
            </w:r>
            <w:r w:rsidRPr="00D24025">
              <w:rPr>
                <w:bCs/>
                <w:noProof/>
                <w:color w:val="000000"/>
                <w:sz w:val="28"/>
                <w:szCs w:val="28"/>
                <w:lang w:val="vi-VN"/>
              </w:rPr>
              <w:t>Tạo tâm thế hứng thú cho HS từng bước làm quen với bài học.</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b. Cách tiến hành</w:t>
            </w:r>
          </w:p>
          <w:p w:rsidR="00D24025" w:rsidRPr="00D24025" w:rsidRDefault="00D24025" w:rsidP="00D24025">
            <w:pPr>
              <w:spacing w:line="276" w:lineRule="auto"/>
              <w:jc w:val="both"/>
              <w:rPr>
                <w:b/>
                <w:i/>
                <w:iCs/>
                <w:noProof/>
                <w:color w:val="000000"/>
                <w:sz w:val="28"/>
                <w:szCs w:val="28"/>
                <w:lang w:val="vi-VN"/>
              </w:rPr>
            </w:pPr>
            <w:r w:rsidRPr="00D24025">
              <w:rPr>
                <w:b/>
                <w:i/>
                <w:iCs/>
                <w:noProof/>
                <w:color w:val="000000"/>
                <w:sz w:val="28"/>
                <w:szCs w:val="28"/>
                <w:lang w:val="vi-VN"/>
              </w:rPr>
              <w:t>* Giới thiệu bài</w:t>
            </w:r>
          </w:p>
          <w:p w:rsidR="00D24025" w:rsidRPr="00D24025" w:rsidRDefault="00D24025" w:rsidP="00D24025">
            <w:pPr>
              <w:spacing w:line="276" w:lineRule="auto"/>
              <w:jc w:val="both"/>
              <w:rPr>
                <w:iCs/>
                <w:noProof/>
                <w:color w:val="000000"/>
                <w:sz w:val="28"/>
                <w:szCs w:val="28"/>
                <w:lang w:val="vi-VN"/>
              </w:rPr>
            </w:pPr>
            <w:r w:rsidRPr="00D24025">
              <w:rPr>
                <w:iCs/>
                <w:noProof/>
                <w:color w:val="000000"/>
                <w:sz w:val="28"/>
                <w:szCs w:val="28"/>
                <w:lang w:val="vi-VN"/>
              </w:rPr>
              <w:t>- GV giới thiệu bài học:</w:t>
            </w:r>
          </w:p>
          <w:p w:rsidR="00D24025" w:rsidRPr="00D24025" w:rsidRDefault="00D24025" w:rsidP="00D24025">
            <w:pPr>
              <w:spacing w:line="276" w:lineRule="auto"/>
              <w:ind w:firstLine="342"/>
              <w:jc w:val="both"/>
              <w:rPr>
                <w:i/>
                <w:iCs/>
                <w:noProof/>
                <w:color w:val="000000"/>
                <w:sz w:val="28"/>
                <w:szCs w:val="28"/>
                <w:lang w:val="vi-VN"/>
              </w:rPr>
            </w:pPr>
            <w:r w:rsidRPr="00D24025">
              <w:rPr>
                <w:i/>
                <w:iCs/>
                <w:noProof/>
                <w:color w:val="000000"/>
                <w:sz w:val="28"/>
                <w:szCs w:val="28"/>
                <w:lang w:val="vi-VN"/>
              </w:rPr>
              <w:lastRenderedPageBreak/>
              <w:t>Trong tiết Góc sáng tạo hôm nay, chúng ta sẽ tham gia trò chơi đố vui “Ai chăm, ai ngoan?” để rèn luyện các kĩ năng viết, nói về chủ điểm “Chăm học, chăm làm”. Chúc các em có một tiết học vui, bổ ích và sáng tạo.</w:t>
            </w:r>
          </w:p>
          <w:p w:rsidR="00D24025" w:rsidRPr="00D24025" w:rsidRDefault="00D24025" w:rsidP="00D24025">
            <w:pPr>
              <w:spacing w:line="276" w:lineRule="auto"/>
              <w:jc w:val="both"/>
              <w:rPr>
                <w:b/>
                <w:i/>
                <w:iCs/>
                <w:noProof/>
                <w:color w:val="000000"/>
                <w:sz w:val="28"/>
                <w:szCs w:val="28"/>
                <w:lang w:val="vi-VN"/>
              </w:rPr>
            </w:pPr>
            <w:r w:rsidRPr="00D24025">
              <w:rPr>
                <w:bCs/>
                <w:noProof/>
                <w:color w:val="000000"/>
                <w:sz w:val="28"/>
                <w:szCs w:val="28"/>
                <w:lang w:val="vi-VN"/>
              </w:rPr>
              <w:t xml:space="preserve">- GV ghi tên bài học: </w:t>
            </w:r>
            <w:r w:rsidRPr="00D24025">
              <w:rPr>
                <w:b/>
                <w:i/>
                <w:iCs/>
                <w:noProof/>
                <w:color w:val="000000"/>
                <w:sz w:val="28"/>
                <w:szCs w:val="28"/>
                <w:lang w:val="vi-VN"/>
              </w:rPr>
              <w:t>Góc sáng tạo – Đố vui: Ai chăm, ai ngoan?</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B. HOẠT ĐỘNG HÌNH THÀNH KIẾN THỨC</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Hoạt động 1: Chuẩn bị câu đố (BT1)</w:t>
            </w:r>
          </w:p>
          <w:p w:rsidR="00D24025" w:rsidRPr="00D24025" w:rsidRDefault="00D24025" w:rsidP="00D24025">
            <w:pPr>
              <w:spacing w:line="276" w:lineRule="auto"/>
              <w:jc w:val="both"/>
              <w:rPr>
                <w:bCs/>
                <w:noProof/>
                <w:color w:val="000000"/>
                <w:sz w:val="28"/>
                <w:szCs w:val="28"/>
                <w:lang w:val="vi-VN"/>
              </w:rPr>
            </w:pPr>
            <w:r w:rsidRPr="00D24025">
              <w:rPr>
                <w:b/>
                <w:noProof/>
                <w:color w:val="000000"/>
                <w:sz w:val="28"/>
                <w:szCs w:val="28"/>
                <w:lang w:val="vi-VN"/>
              </w:rPr>
              <w:t>a. Mục tiêu:</w:t>
            </w:r>
            <w:r w:rsidRPr="00D24025">
              <w:rPr>
                <w:bCs/>
                <w:noProof/>
                <w:color w:val="000000"/>
                <w:sz w:val="28"/>
                <w:szCs w:val="28"/>
                <w:lang w:val="vi-VN"/>
              </w:rPr>
              <w:t xml:space="preserve"> Thông qua hoạt động, HS chuẩn bị được câu đố.</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b. Cách tiến hành</w:t>
            </w:r>
          </w:p>
          <w:p w:rsidR="00D24025" w:rsidRPr="00D24025" w:rsidRDefault="00D24025" w:rsidP="00D24025">
            <w:pPr>
              <w:spacing w:line="276" w:lineRule="auto"/>
              <w:jc w:val="both"/>
              <w:rPr>
                <w:noProof/>
                <w:color w:val="000000"/>
                <w:sz w:val="28"/>
                <w:szCs w:val="28"/>
                <w:lang w:val="vi-VN"/>
              </w:rPr>
            </w:pPr>
            <w:r w:rsidRPr="00D24025">
              <w:rPr>
                <w:noProof/>
                <w:color w:val="000000"/>
                <w:sz w:val="28"/>
                <w:szCs w:val="28"/>
                <w:lang w:val="vi-VN"/>
              </w:rPr>
              <w:t xml:space="preserve">- GV yêu cầu HS đọc và nắm vững yêu cầu của BT1: </w:t>
            </w:r>
            <w:r w:rsidRPr="00D24025">
              <w:rPr>
                <w:i/>
                <w:noProof/>
                <w:color w:val="000000"/>
                <w:sz w:val="28"/>
                <w:szCs w:val="28"/>
                <w:lang w:val="vi-VN"/>
              </w:rPr>
              <w:t>Chuẩn bị câu đố bí mật</w:t>
            </w:r>
            <w:r w:rsidRPr="00D24025">
              <w:rPr>
                <w:noProof/>
                <w:color w:val="000000"/>
                <w:sz w:val="28"/>
                <w:szCs w:val="28"/>
                <w:lang w:val="vi-VN"/>
              </w:rPr>
              <w:t>.</w:t>
            </w:r>
          </w:p>
          <w:p w:rsidR="00D24025" w:rsidRPr="00D24025" w:rsidRDefault="00D24025" w:rsidP="00D24025">
            <w:pPr>
              <w:spacing w:line="276" w:lineRule="auto"/>
              <w:jc w:val="both"/>
              <w:rPr>
                <w:b/>
                <w:noProof/>
                <w:color w:val="000000"/>
                <w:sz w:val="28"/>
                <w:szCs w:val="28"/>
                <w:lang w:val="vi-VN"/>
              </w:rPr>
            </w:pPr>
            <w:r w:rsidRPr="00D24025">
              <w:rPr>
                <w:noProof/>
                <w:color w:val="000000"/>
                <w:sz w:val="28"/>
                <w:szCs w:val="28"/>
                <w:lang w:val="vi-VN"/>
              </w:rPr>
              <w:t>- GV cho HS hoạt động nhóm đôi, thực hiện yêu cầu viết (hoặc chép lại) đoạn</w:t>
            </w:r>
            <w:r w:rsidRPr="00D24025">
              <w:rPr>
                <w:b/>
                <w:noProof/>
                <w:color w:val="000000"/>
                <w:sz w:val="28"/>
                <w:szCs w:val="28"/>
                <w:lang w:val="vi-VN"/>
              </w:rPr>
              <w:t xml:space="preserve"> </w:t>
            </w:r>
            <w:r w:rsidRPr="00D24025">
              <w:rPr>
                <w:noProof/>
                <w:color w:val="000000"/>
                <w:sz w:val="28"/>
                <w:szCs w:val="28"/>
                <w:lang w:val="vi-VN"/>
              </w:rPr>
              <w:t>văn (đoạn thơ, câu đố, câu hát) về người bạn hoặc con vật chăm chỉ; chép câu đố</w:t>
            </w:r>
            <w:r w:rsidRPr="00D24025">
              <w:rPr>
                <w:b/>
                <w:noProof/>
                <w:color w:val="000000"/>
                <w:sz w:val="28"/>
                <w:szCs w:val="28"/>
                <w:lang w:val="vi-VN"/>
              </w:rPr>
              <w:t xml:space="preserve"> </w:t>
            </w:r>
            <w:r w:rsidRPr="00D24025">
              <w:rPr>
                <w:noProof/>
                <w:color w:val="000000"/>
                <w:sz w:val="28"/>
                <w:szCs w:val="28"/>
                <w:lang w:val="vi-VN"/>
              </w:rPr>
              <w:t>vào mảnh giấy ô li bằng 1/4 tờ A4.</w:t>
            </w:r>
          </w:p>
          <w:p w:rsidR="00D24025" w:rsidRPr="00D24025" w:rsidRDefault="00D24025" w:rsidP="00D24025">
            <w:pPr>
              <w:spacing w:line="276" w:lineRule="auto"/>
              <w:jc w:val="both"/>
              <w:rPr>
                <w:noProof/>
                <w:color w:val="000000"/>
                <w:sz w:val="28"/>
                <w:szCs w:val="28"/>
                <w:lang w:val="vi-VN"/>
              </w:rPr>
            </w:pPr>
            <w:r w:rsidRPr="00D24025">
              <w:rPr>
                <w:noProof/>
                <w:color w:val="000000"/>
                <w:sz w:val="28"/>
                <w:szCs w:val="28"/>
                <w:lang w:val="vi-VN"/>
              </w:rPr>
              <w:t>- GV cho HS chọn l trong 2 đề bài:</w:t>
            </w:r>
          </w:p>
          <w:p w:rsidR="00D24025" w:rsidRPr="00D24025" w:rsidRDefault="00D24025" w:rsidP="00D24025">
            <w:pPr>
              <w:spacing w:line="276" w:lineRule="auto"/>
              <w:jc w:val="both"/>
              <w:rPr>
                <w:noProof/>
                <w:color w:val="000000"/>
                <w:sz w:val="28"/>
                <w:szCs w:val="28"/>
                <w:lang w:val="vi-VN"/>
              </w:rPr>
            </w:pPr>
            <w:r w:rsidRPr="00D24025">
              <w:rPr>
                <w:noProof/>
                <w:color w:val="000000"/>
                <w:sz w:val="28"/>
                <w:szCs w:val="28"/>
                <w:lang w:val="vi-VN"/>
              </w:rPr>
              <w:t>a. Viết một đoạn văn (hoặc đoạn thơ) về một người bạn chăm học, chăm làm trong lớp (giấu tên). Đố là ai?</w:t>
            </w:r>
          </w:p>
          <w:p w:rsidR="00D24025" w:rsidRPr="00D24025" w:rsidRDefault="00D24025" w:rsidP="00D24025">
            <w:pPr>
              <w:spacing w:line="276" w:lineRule="auto"/>
              <w:jc w:val="both"/>
              <w:rPr>
                <w:i/>
                <w:noProof/>
                <w:color w:val="000000"/>
                <w:sz w:val="28"/>
                <w:szCs w:val="28"/>
                <w:lang w:val="vi-VN"/>
              </w:rPr>
            </w:pPr>
            <w:r w:rsidRPr="00D24025">
              <w:rPr>
                <w:i/>
                <w:noProof/>
                <w:color w:val="000000"/>
                <w:sz w:val="28"/>
                <w:szCs w:val="28"/>
                <w:lang w:val="vi-VN"/>
              </w:rPr>
              <w:t>VD1: Bạn ấy học lớp ta. Bạn ấy có bím tóc đuôi sam, trông rất dễ thương. Trong giờ kể chuyện, bạn luôn là người kể hay nhất, nhiều lần làm cô giáo và cả lớp cảm động rơi nước mắt. Bạn ấy là ai?</w:t>
            </w:r>
          </w:p>
          <w:p w:rsidR="00D24025" w:rsidRPr="00D24025" w:rsidRDefault="00D24025" w:rsidP="00D24025">
            <w:pPr>
              <w:spacing w:line="276" w:lineRule="auto"/>
              <w:jc w:val="both"/>
              <w:rPr>
                <w:noProof/>
                <w:color w:val="000000"/>
                <w:sz w:val="28"/>
                <w:szCs w:val="28"/>
                <w:lang w:val="vi-VN"/>
              </w:rPr>
            </w:pPr>
            <w:r w:rsidRPr="00D24025">
              <w:rPr>
                <w:noProof/>
                <w:color w:val="000000"/>
                <w:sz w:val="28"/>
                <w:szCs w:val="28"/>
                <w:lang w:val="vi-VN"/>
              </w:rPr>
              <w:t>b. Viết một đoạn văn (hoặc chép một đoạn thơ, câu đố, câu hát) về một con vật chăm chỉ (giấu tên). Đố là con gì?</w:t>
            </w:r>
          </w:p>
          <w:p w:rsidR="00D24025" w:rsidRPr="00D24025" w:rsidRDefault="00D24025" w:rsidP="00D24025">
            <w:pPr>
              <w:spacing w:line="276" w:lineRule="auto"/>
              <w:jc w:val="both"/>
              <w:rPr>
                <w:i/>
                <w:noProof/>
                <w:color w:val="000000"/>
                <w:sz w:val="28"/>
                <w:szCs w:val="28"/>
                <w:lang w:val="vi-VN"/>
              </w:rPr>
            </w:pPr>
            <w:r w:rsidRPr="00D24025">
              <w:rPr>
                <w:i/>
                <w:noProof/>
                <w:color w:val="000000"/>
                <w:sz w:val="28"/>
                <w:szCs w:val="28"/>
                <w:lang w:val="vi-VN"/>
              </w:rPr>
              <w:t>VD 2: Hãy điền các từ còn thiếu trong câu hát và hát.</w:t>
            </w:r>
          </w:p>
          <w:p w:rsidR="00D24025" w:rsidRPr="00D24025" w:rsidRDefault="00D24025" w:rsidP="00D24025">
            <w:pPr>
              <w:spacing w:line="276" w:lineRule="auto"/>
              <w:ind w:firstLine="252"/>
              <w:jc w:val="both"/>
              <w:rPr>
                <w:i/>
                <w:noProof/>
                <w:color w:val="000000"/>
                <w:sz w:val="28"/>
                <w:szCs w:val="28"/>
                <w:lang w:val="vi-VN"/>
              </w:rPr>
            </w:pPr>
            <w:r w:rsidRPr="00D24025">
              <w:rPr>
                <w:i/>
                <w:noProof/>
                <w:color w:val="000000"/>
                <w:sz w:val="28"/>
                <w:szCs w:val="28"/>
                <w:lang w:val="vi-VN"/>
              </w:rPr>
              <w:t>Chị … nâu nâu nâu nâu. Chị bay đi đâu, đi đâu. Bác gà trống mới gáy, ông Mặt Trời mới dậy. Mà trên những cành hoa, em đã thấy chị … Bé ngoan của chị ơi! Hôm nay trời nắng tươi, chị bay đi tìm …, làm mật … nuôi đời.</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Hoạt động 2: Gắn câu đố lên cây hoa (BT2)</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a. Mục tiêu:</w:t>
            </w:r>
            <w:r w:rsidRPr="00D24025">
              <w:rPr>
                <w:bCs/>
                <w:noProof/>
                <w:color w:val="000000"/>
                <w:sz w:val="28"/>
                <w:szCs w:val="28"/>
                <w:lang w:val="vi-VN"/>
              </w:rPr>
              <w:t xml:space="preserve"> Thông qua hoạt động, HS làm hoa và gắn câu đố lên cây hoa.</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b. Cách tiến hành</w:t>
            </w: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xml:space="preserve">- GV chuẩn bị cây hoa (có gốc, cành lá); 1 chậu hoa </w:t>
            </w:r>
            <w:r w:rsidRPr="00D24025">
              <w:rPr>
                <w:bCs/>
                <w:noProof/>
                <w:color w:val="000000"/>
                <w:sz w:val="28"/>
                <w:szCs w:val="28"/>
                <w:lang w:val="vi-VN"/>
              </w:rPr>
              <w:lastRenderedPageBreak/>
              <w:t>viền giấy màu có dòng chữ “Ai chăm, ai ngoan?”; băng dính hai mặt; giấy màu (nhiều màu) để HS làm các bông hoa.</w:t>
            </w: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GV tổ chức cho HS cắt các bông hoa nhiều cánh bằng giấy màu.</w:t>
            </w:r>
          </w:p>
          <w:p w:rsidR="00D24025" w:rsidRPr="00D441EB" w:rsidRDefault="00D24025" w:rsidP="00D24025">
            <w:pPr>
              <w:spacing w:line="276" w:lineRule="auto"/>
              <w:jc w:val="both"/>
              <w:rPr>
                <w:bCs/>
                <w:noProof/>
                <w:color w:val="000000"/>
                <w:sz w:val="28"/>
                <w:szCs w:val="28"/>
              </w:rPr>
            </w:pPr>
            <w:r w:rsidRPr="00D24025">
              <w:rPr>
                <w:bCs/>
                <w:noProof/>
                <w:color w:val="000000"/>
                <w:sz w:val="28"/>
                <w:szCs w:val="28"/>
                <w:lang w:val="vi-VN"/>
              </w:rPr>
              <w:t>- GV mời đại diện các tổ gắn câu đố lên cây.</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Hoạt động 3: Hái hoa và giải câu đố</w:t>
            </w:r>
          </w:p>
          <w:p w:rsidR="00D24025" w:rsidRPr="00D24025" w:rsidRDefault="00D24025" w:rsidP="00D24025">
            <w:pPr>
              <w:spacing w:line="276" w:lineRule="auto"/>
              <w:jc w:val="both"/>
              <w:rPr>
                <w:bCs/>
                <w:noProof/>
                <w:color w:val="000000"/>
                <w:sz w:val="28"/>
                <w:szCs w:val="28"/>
                <w:lang w:val="vi-VN"/>
              </w:rPr>
            </w:pPr>
            <w:r w:rsidRPr="00D24025">
              <w:rPr>
                <w:b/>
                <w:noProof/>
                <w:color w:val="000000"/>
                <w:sz w:val="28"/>
                <w:szCs w:val="28"/>
                <w:lang w:val="vi-VN"/>
              </w:rPr>
              <w:t xml:space="preserve">a. Mục tiêu: </w:t>
            </w:r>
            <w:r w:rsidRPr="00D24025">
              <w:rPr>
                <w:bCs/>
                <w:noProof/>
                <w:color w:val="000000"/>
                <w:sz w:val="28"/>
                <w:szCs w:val="28"/>
                <w:lang w:val="vi-VN"/>
              </w:rPr>
              <w:t>Thông qua hoạt động, HS hái hoa và giải các câu đố đã chuẩn bị.</w:t>
            </w:r>
          </w:p>
          <w:p w:rsidR="00D24025" w:rsidRPr="00D24025" w:rsidRDefault="00D24025" w:rsidP="00D24025">
            <w:pPr>
              <w:spacing w:line="276" w:lineRule="auto"/>
              <w:jc w:val="both"/>
              <w:rPr>
                <w:b/>
                <w:noProof/>
                <w:color w:val="000000"/>
                <w:sz w:val="28"/>
                <w:szCs w:val="28"/>
                <w:lang w:val="vi-VN"/>
              </w:rPr>
            </w:pPr>
            <w:r w:rsidRPr="00D24025">
              <w:rPr>
                <w:b/>
                <w:noProof/>
                <w:color w:val="000000"/>
                <w:sz w:val="28"/>
                <w:szCs w:val="28"/>
                <w:lang w:val="vi-VN"/>
              </w:rPr>
              <w:t>b. Cách tiến hành</w:t>
            </w: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GV cử 1 HS làm quản trò – tổ chức trò chơi “Hái hoa và giải câu đố”.</w:t>
            </w: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Người quản trò có thể theo tinh thần xung phong hoặc gọi trực tiếp HS bất kì trong lớp khởi động cho trò chơi (người chơi đầu tiên).</w:t>
            </w:r>
          </w:p>
          <w:p w:rsidR="00D24025" w:rsidRPr="00D24025" w:rsidRDefault="00D24025" w:rsidP="00D24025">
            <w:pPr>
              <w:spacing w:line="276" w:lineRule="auto"/>
              <w:jc w:val="both"/>
              <w:rPr>
                <w:bCs/>
                <w:i/>
                <w:noProof/>
                <w:color w:val="000000"/>
                <w:sz w:val="28"/>
                <w:szCs w:val="28"/>
                <w:lang w:val="vi-VN"/>
              </w:rPr>
            </w:pPr>
            <w:r w:rsidRPr="00D24025">
              <w:rPr>
                <w:bCs/>
                <w:noProof/>
                <w:color w:val="000000"/>
                <w:sz w:val="28"/>
                <w:szCs w:val="28"/>
                <w:lang w:val="vi-VN"/>
              </w:rPr>
              <w:t>+ Mỗi lượt HS hái một bông hoa, đọc to đoạn văn (thơ, câu hát, câu đố), sau đó, giải câu đố. Người giải đúng có quyền chỉ định người chơi tiếp sau mình.</w:t>
            </w:r>
          </w:p>
          <w:p w:rsidR="00D24025" w:rsidRPr="00D24025" w:rsidRDefault="00D24025" w:rsidP="00D24025">
            <w:pPr>
              <w:spacing w:line="276" w:lineRule="auto"/>
              <w:jc w:val="both"/>
              <w:rPr>
                <w:b/>
                <w:bCs/>
                <w:noProof/>
                <w:sz w:val="28"/>
                <w:szCs w:val="28"/>
                <w:lang w:val="vi-VN"/>
              </w:rPr>
            </w:pPr>
            <w:r w:rsidRPr="00D24025">
              <w:rPr>
                <w:b/>
                <w:bCs/>
                <w:noProof/>
                <w:sz w:val="28"/>
                <w:szCs w:val="28"/>
                <w:lang w:val="vi-VN"/>
              </w:rPr>
              <w:t>* CỦNG CỐ</w:t>
            </w:r>
          </w:p>
          <w:p w:rsidR="00D24025" w:rsidRPr="00D24025" w:rsidRDefault="00D24025" w:rsidP="00D24025">
            <w:pPr>
              <w:spacing w:line="276" w:lineRule="auto"/>
              <w:jc w:val="both"/>
              <w:rPr>
                <w:noProof/>
                <w:sz w:val="28"/>
                <w:szCs w:val="28"/>
                <w:lang w:val="vi-VN"/>
              </w:rPr>
            </w:pPr>
            <w:r w:rsidRPr="00D24025">
              <w:rPr>
                <w:noProof/>
                <w:sz w:val="28"/>
                <w:szCs w:val="28"/>
                <w:lang w:val="vi-VN"/>
              </w:rPr>
              <w:t>- GV cho HS tự nhận xét về tiết học: Tiết học có gì vui? Hoạt động nào trong giờ học làm em thích nhất? Sau tiết học, em đã biết làm những việc gì? Em mong muốn điều gì ở những bài Góc sáng tạo tiếp theo?</w:t>
            </w:r>
          </w:p>
          <w:p w:rsidR="00D24025" w:rsidRPr="00D24025" w:rsidRDefault="00D24025" w:rsidP="00D24025">
            <w:pPr>
              <w:spacing w:line="276" w:lineRule="auto"/>
              <w:jc w:val="both"/>
              <w:rPr>
                <w:noProof/>
                <w:sz w:val="28"/>
                <w:szCs w:val="28"/>
                <w:lang w:val="vi-VN"/>
              </w:rPr>
            </w:pPr>
            <w:r w:rsidRPr="00D24025">
              <w:rPr>
                <w:noProof/>
                <w:sz w:val="28"/>
                <w:szCs w:val="28"/>
                <w:lang w:val="vi-VN"/>
              </w:rPr>
              <w:t>- GV nhận xét tiết học, tuyên dương những cá nhân HS và nhóm tích cực trong việc chuẩn bị cây hoa, có câu đố hay, giải nhiều câu đố đúng.</w:t>
            </w:r>
          </w:p>
          <w:p w:rsidR="00D24025" w:rsidRPr="00D24025" w:rsidRDefault="00D24025" w:rsidP="00D24025">
            <w:pPr>
              <w:spacing w:line="276" w:lineRule="auto"/>
              <w:jc w:val="both"/>
              <w:rPr>
                <w:noProof/>
                <w:sz w:val="28"/>
                <w:szCs w:val="28"/>
                <w:lang w:val="vi-VN"/>
              </w:rPr>
            </w:pPr>
            <w:r w:rsidRPr="00D24025">
              <w:rPr>
                <w:b/>
                <w:bCs/>
                <w:noProof/>
                <w:sz w:val="28"/>
                <w:szCs w:val="28"/>
                <w:lang w:val="vi-VN"/>
              </w:rPr>
              <w:t>* DẶN DÒ</w:t>
            </w:r>
          </w:p>
          <w:p w:rsidR="00D24025" w:rsidRPr="00D24025" w:rsidRDefault="00D24025" w:rsidP="00D24025">
            <w:pPr>
              <w:spacing w:line="276" w:lineRule="auto"/>
              <w:jc w:val="both"/>
              <w:rPr>
                <w:noProof/>
                <w:sz w:val="28"/>
                <w:szCs w:val="28"/>
                <w:lang w:val="vi-VN"/>
              </w:rPr>
            </w:pPr>
            <w:r w:rsidRPr="00D24025">
              <w:rPr>
                <w:noProof/>
                <w:sz w:val="28"/>
                <w:szCs w:val="28"/>
                <w:lang w:val="vi-VN"/>
              </w:rPr>
              <w:t>- GV nhắc nhở HS:</w:t>
            </w:r>
          </w:p>
          <w:p w:rsidR="00D24025" w:rsidRPr="00D24025" w:rsidRDefault="00D24025" w:rsidP="00D24025">
            <w:pPr>
              <w:spacing w:line="276" w:lineRule="auto"/>
              <w:jc w:val="both"/>
              <w:rPr>
                <w:noProof/>
                <w:sz w:val="28"/>
                <w:szCs w:val="28"/>
                <w:lang w:val="vi-VN"/>
              </w:rPr>
            </w:pPr>
            <w:r w:rsidRPr="00D24025">
              <w:rPr>
                <w:noProof/>
                <w:sz w:val="28"/>
                <w:szCs w:val="28"/>
                <w:lang w:val="vi-VN"/>
              </w:rPr>
              <w:t>+ Chia sẻ sản phẩm với người thân trong gia đình.</w:t>
            </w:r>
          </w:p>
          <w:p w:rsidR="00D24025" w:rsidRPr="00D24025" w:rsidRDefault="00D24025" w:rsidP="00D24025">
            <w:pPr>
              <w:spacing w:line="276" w:lineRule="auto"/>
              <w:jc w:val="both"/>
              <w:rPr>
                <w:noProof/>
                <w:sz w:val="28"/>
                <w:szCs w:val="28"/>
                <w:lang w:val="vi-VN"/>
              </w:rPr>
            </w:pPr>
            <w:r w:rsidRPr="00D24025">
              <w:rPr>
                <w:noProof/>
                <w:sz w:val="28"/>
                <w:szCs w:val="28"/>
                <w:lang w:val="vi-VN"/>
              </w:rPr>
              <w:t xml:space="preserve">+ Hoàn thành bài </w:t>
            </w:r>
            <w:r w:rsidRPr="00D24025">
              <w:rPr>
                <w:i/>
                <w:noProof/>
                <w:sz w:val="28"/>
                <w:szCs w:val="28"/>
                <w:lang w:val="vi-VN"/>
              </w:rPr>
              <w:t xml:space="preserve">Tự đánh giá </w:t>
            </w:r>
            <w:r w:rsidRPr="00D24025">
              <w:rPr>
                <w:noProof/>
                <w:sz w:val="28"/>
                <w:szCs w:val="28"/>
                <w:lang w:val="vi-VN"/>
              </w:rPr>
              <w:t xml:space="preserve">SGK tr.31. </w:t>
            </w:r>
          </w:p>
        </w:tc>
        <w:tc>
          <w:tcPr>
            <w:tcW w:w="3431" w:type="dxa"/>
            <w:shd w:val="clear" w:color="auto" w:fill="auto"/>
          </w:tcPr>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xml:space="preserve">- HS lắng nghe, chuẩn bị </w:t>
            </w:r>
            <w:r w:rsidRPr="00D24025">
              <w:rPr>
                <w:bCs/>
                <w:noProof/>
                <w:color w:val="000000"/>
                <w:sz w:val="28"/>
                <w:szCs w:val="28"/>
                <w:lang w:val="vi-VN"/>
              </w:rPr>
              <w:lastRenderedPageBreak/>
              <w:t xml:space="preserve">vào bài học mới. </w:t>
            </w: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lắng nghe, thực hiện.</w:t>
            </w: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hoạt động nhóm đôi.</w:t>
            </w:r>
          </w:p>
          <w:p w:rsidR="00D24025" w:rsidRDefault="00D24025" w:rsidP="00D24025">
            <w:pPr>
              <w:spacing w:line="276" w:lineRule="auto"/>
              <w:jc w:val="both"/>
              <w:rPr>
                <w:bCs/>
                <w:noProof/>
                <w:color w:val="000000"/>
                <w:sz w:val="28"/>
                <w:szCs w:val="28"/>
              </w:rPr>
            </w:pPr>
          </w:p>
          <w:p w:rsidR="00D441EB" w:rsidRPr="00D441EB" w:rsidRDefault="00D441EB" w:rsidP="00D24025">
            <w:pPr>
              <w:spacing w:line="276" w:lineRule="auto"/>
              <w:jc w:val="both"/>
              <w:rPr>
                <w:bCs/>
                <w:noProof/>
                <w:color w:val="000000"/>
                <w:sz w:val="28"/>
                <w:szCs w:val="28"/>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lắng nghe, thực hiện.</w:t>
            </w: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441EB" w:rsidRDefault="00D24025" w:rsidP="00D24025">
            <w:pPr>
              <w:spacing w:line="276" w:lineRule="auto"/>
              <w:jc w:val="both"/>
              <w:rPr>
                <w:bCs/>
                <w:noProof/>
                <w:color w:val="000000"/>
                <w:sz w:val="28"/>
                <w:szCs w:val="28"/>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lắng nghe, thực hiện.</w:t>
            </w:r>
          </w:p>
          <w:p w:rsidR="00D24025" w:rsidRDefault="00D24025" w:rsidP="00D24025">
            <w:pPr>
              <w:spacing w:line="276" w:lineRule="auto"/>
              <w:jc w:val="both"/>
              <w:rPr>
                <w:bCs/>
                <w:noProof/>
                <w:color w:val="000000"/>
                <w:sz w:val="28"/>
                <w:szCs w:val="28"/>
              </w:rPr>
            </w:pPr>
          </w:p>
          <w:p w:rsidR="00D441EB" w:rsidRDefault="00D441EB" w:rsidP="00D24025">
            <w:pPr>
              <w:spacing w:line="276" w:lineRule="auto"/>
              <w:jc w:val="both"/>
              <w:rPr>
                <w:bCs/>
                <w:noProof/>
                <w:color w:val="000000"/>
                <w:sz w:val="28"/>
                <w:szCs w:val="28"/>
              </w:rPr>
            </w:pPr>
          </w:p>
          <w:p w:rsidR="00D441EB" w:rsidRPr="00D441EB" w:rsidRDefault="00D441EB" w:rsidP="00D24025">
            <w:pPr>
              <w:spacing w:line="276" w:lineRule="auto"/>
              <w:jc w:val="both"/>
              <w:rPr>
                <w:bCs/>
                <w:noProof/>
                <w:color w:val="000000"/>
                <w:sz w:val="28"/>
                <w:szCs w:val="28"/>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cả lớp theo dõi và cổ vũ nhóm HS trang trí cây hoa “Ai chăm, ai ngoan?”.</w:t>
            </w: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tham gia trò chơi.</w:t>
            </w: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441EB" w:rsidRDefault="00D24025" w:rsidP="00D24025">
            <w:pPr>
              <w:spacing w:line="276" w:lineRule="auto"/>
              <w:jc w:val="both"/>
              <w:rPr>
                <w:bCs/>
                <w:noProof/>
                <w:color w:val="000000"/>
                <w:sz w:val="28"/>
                <w:szCs w:val="28"/>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lắng nghe, thực hiện.</w:t>
            </w: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lắng nghe, tiếp thu.</w:t>
            </w:r>
          </w:p>
          <w:p w:rsidR="00D24025" w:rsidRPr="00D24025" w:rsidRDefault="00D24025" w:rsidP="00D24025">
            <w:pPr>
              <w:spacing w:line="276" w:lineRule="auto"/>
              <w:jc w:val="both"/>
              <w:rPr>
                <w:bCs/>
                <w:noProof/>
                <w:color w:val="000000"/>
                <w:sz w:val="28"/>
                <w:szCs w:val="28"/>
                <w:lang w:val="vi-VN"/>
              </w:rPr>
            </w:pPr>
          </w:p>
          <w:p w:rsidR="00D24025" w:rsidRDefault="00D24025" w:rsidP="00D24025">
            <w:pPr>
              <w:spacing w:line="276" w:lineRule="auto"/>
              <w:jc w:val="both"/>
              <w:rPr>
                <w:bCs/>
                <w:noProof/>
                <w:color w:val="000000"/>
                <w:sz w:val="28"/>
                <w:szCs w:val="28"/>
              </w:rPr>
            </w:pPr>
          </w:p>
          <w:p w:rsidR="00D441EB" w:rsidRPr="00D441EB" w:rsidRDefault="00D441EB" w:rsidP="00D24025">
            <w:pPr>
              <w:spacing w:line="276" w:lineRule="auto"/>
              <w:jc w:val="both"/>
              <w:rPr>
                <w:bCs/>
                <w:noProof/>
                <w:color w:val="000000"/>
                <w:sz w:val="28"/>
                <w:szCs w:val="28"/>
              </w:rPr>
            </w:pPr>
            <w:bookmarkStart w:id="0" w:name="_GoBack"/>
            <w:bookmarkEnd w:id="0"/>
          </w:p>
          <w:p w:rsidR="00D24025" w:rsidRPr="00D24025" w:rsidRDefault="00D24025" w:rsidP="00D24025">
            <w:pPr>
              <w:spacing w:line="276" w:lineRule="auto"/>
              <w:jc w:val="both"/>
              <w:rPr>
                <w:bCs/>
                <w:noProof/>
                <w:color w:val="000000"/>
                <w:sz w:val="28"/>
                <w:szCs w:val="28"/>
                <w:lang w:val="vi-VN"/>
              </w:rPr>
            </w:pPr>
            <w:r w:rsidRPr="00D24025">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314" w:rsidRDefault="00AD5314" w:rsidP="00384AEF">
      <w:r>
        <w:separator/>
      </w:r>
    </w:p>
  </w:endnote>
  <w:endnote w:type="continuationSeparator" w:id="0">
    <w:p w:rsidR="00AD5314" w:rsidRDefault="00AD531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314" w:rsidRDefault="00AD5314" w:rsidP="00384AEF">
      <w:r>
        <w:separator/>
      </w:r>
    </w:p>
  </w:footnote>
  <w:footnote w:type="continuationSeparator" w:id="0">
    <w:p w:rsidR="00AD5314" w:rsidRDefault="00AD5314"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B7E91"/>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D5314"/>
    <w:rsid w:val="00AE3167"/>
    <w:rsid w:val="00B25492"/>
    <w:rsid w:val="00B32D26"/>
    <w:rsid w:val="00BF2840"/>
    <w:rsid w:val="00CC7944"/>
    <w:rsid w:val="00D24025"/>
    <w:rsid w:val="00D441EB"/>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2023-10-04T16:49:00Z</dcterms:modified>
</cp:coreProperties>
</file>